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CDBA" w14:textId="46C4B336" w:rsidR="00086C4E" w:rsidRPr="00086C4E" w:rsidRDefault="00086C4E" w:rsidP="00086C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Procedura rekrutacji uczestników projektu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– KLEBARK WIELKI </w:t>
      </w:r>
    </w:p>
    <w:p w14:paraId="0949405A" w14:textId="77777777" w:rsidR="00086C4E" w:rsidRPr="00086C4E" w:rsidRDefault="00086C4E" w:rsidP="0008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Termin i organizacja rekrutacji</w:t>
      </w:r>
    </w:p>
    <w:p w14:paraId="5A365FC3" w14:textId="77777777" w:rsidR="00086C4E" w:rsidRPr="00086C4E" w:rsidRDefault="00086C4E" w:rsidP="0008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Rekrutacja do projektu zostanie przeprowadzona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we wrześniu 2025 r.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Za proces rekrutacji odpowiada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Koordynator projektu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we współpracy z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Nauczycielem/Nauczycielką (N)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30495FA" w14:textId="77777777" w:rsidR="00086C4E" w:rsidRPr="00086C4E" w:rsidRDefault="00086C4E" w:rsidP="0008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Liczba uczestników</w:t>
      </w:r>
    </w:p>
    <w:p w14:paraId="11FA855E" w14:textId="77777777" w:rsidR="00086C4E" w:rsidRPr="00086C4E" w:rsidRDefault="00086C4E" w:rsidP="0008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projektu zostanie zrekrutowanych:</w:t>
      </w:r>
    </w:p>
    <w:p w14:paraId="52DB3034" w14:textId="77777777" w:rsidR="00086C4E" w:rsidRPr="00086C4E" w:rsidRDefault="00086C4E" w:rsidP="00086C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120 uczniów (U)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DD5188D" w14:textId="77777777" w:rsidR="00086C4E" w:rsidRPr="00086C4E" w:rsidRDefault="00086C4E" w:rsidP="00086C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 nauczycieli (N)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31BB503" w14:textId="77777777" w:rsidR="00086C4E" w:rsidRPr="00086C4E" w:rsidRDefault="00086C4E" w:rsidP="00086C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 rodziców/opiekunów (R/O).</w:t>
      </w:r>
    </w:p>
    <w:p w14:paraId="48FBFB1F" w14:textId="77777777" w:rsidR="00086C4E" w:rsidRPr="00086C4E" w:rsidRDefault="00086C4E" w:rsidP="0008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Forma rekrutacji</w:t>
      </w:r>
    </w:p>
    <w:p w14:paraId="05DDB599" w14:textId="77777777" w:rsidR="00086C4E" w:rsidRPr="00086C4E" w:rsidRDefault="00086C4E" w:rsidP="0008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Rekrutacja prowadzona będzie:</w:t>
      </w:r>
    </w:p>
    <w:p w14:paraId="258C6030" w14:textId="77777777" w:rsidR="00086C4E" w:rsidRPr="00086C4E" w:rsidRDefault="00086C4E" w:rsidP="00086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osobiście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 Biurze projektu mieszczącym się w budynku szkoły (obiekt pozbawiony barier architektonicznych),</w:t>
      </w:r>
    </w:p>
    <w:p w14:paraId="1552CE5B" w14:textId="77777777" w:rsidR="00086C4E" w:rsidRPr="00086C4E" w:rsidRDefault="00086C4E" w:rsidP="00086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online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poprzez formularz elektroniczny.</w:t>
      </w:r>
    </w:p>
    <w:p w14:paraId="24C34663" w14:textId="77777777" w:rsidR="00086C4E" w:rsidRPr="00086C4E" w:rsidRDefault="00086C4E" w:rsidP="0008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Rekrutacja zostanie poprzedzona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kampanią informacyjno-promocyjną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obejmującą:</w:t>
      </w:r>
    </w:p>
    <w:p w14:paraId="727008D2" w14:textId="77777777" w:rsidR="00086C4E" w:rsidRPr="00086C4E" w:rsidRDefault="00086C4E" w:rsidP="00086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spotkania nauczycieli z uczniami i rodzicami/opiekunami,</w:t>
      </w:r>
    </w:p>
    <w:p w14:paraId="4F0F5DB8" w14:textId="77777777" w:rsidR="00086C4E" w:rsidRPr="00086C4E" w:rsidRDefault="00086C4E" w:rsidP="00086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spotkania dyrekcji z nauczycielami,</w:t>
      </w:r>
    </w:p>
    <w:p w14:paraId="1B8B3862" w14:textId="77777777" w:rsidR="00086C4E" w:rsidRPr="00086C4E" w:rsidRDefault="00086C4E" w:rsidP="00086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publikacje informacji o projekcie na stronie internetowej szkoły oraz profilu szkoły na Facebooku,</w:t>
      </w:r>
    </w:p>
    <w:p w14:paraId="46FEC797" w14:textId="77777777" w:rsidR="00086C4E" w:rsidRPr="00086C4E" w:rsidRDefault="00086C4E" w:rsidP="00086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udostępnienie materiałów rekrutacyjnych w wersji elektronicznej – zgodnie ze standardem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WCAG 2.2 (min. poziom AA)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 zapewnieniem odpowiedniego kontrastu.</w:t>
      </w:r>
    </w:p>
    <w:p w14:paraId="373BCA57" w14:textId="77777777" w:rsidR="00086C4E" w:rsidRPr="00086C4E" w:rsidRDefault="00086C4E" w:rsidP="0008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Dostępność i komunikacja</w:t>
      </w:r>
    </w:p>
    <w:p w14:paraId="0BCE4752" w14:textId="77777777" w:rsidR="00086C4E" w:rsidRPr="00086C4E" w:rsidRDefault="00086C4E" w:rsidP="00086C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Zapewniona zostanie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komunikacja na linii beneficjent–uczestnik/czka projektu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pomocą co najmniej dwóch sposobów (np. telefon, e-mail, spotkanie osobiste, pośrednictwo opiekuna lub członka rodziny).</w:t>
      </w:r>
    </w:p>
    <w:p w14:paraId="0392D4DB" w14:textId="77777777" w:rsidR="00086C4E" w:rsidRPr="00086C4E" w:rsidRDefault="00086C4E" w:rsidP="00086C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Zostaną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wydrukowane plakaty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informujące o możliwości skorzystania z usług dostępowych (np. tłumacz języka migowego, asystent osoby z niepełnosprawnością).</w:t>
      </w:r>
    </w:p>
    <w:p w14:paraId="32FC94A6" w14:textId="77777777" w:rsidR="00086C4E" w:rsidRPr="00086C4E" w:rsidRDefault="00086C4E" w:rsidP="00086C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Plakaty będą rozwieszone w budynku szkoły.</w:t>
      </w:r>
    </w:p>
    <w:p w14:paraId="1EDF7BE6" w14:textId="77777777" w:rsidR="00086C4E" w:rsidRPr="00086C4E" w:rsidRDefault="00086C4E" w:rsidP="00086C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będą drukowane ulotki ani broszury.</w:t>
      </w:r>
    </w:p>
    <w:p w14:paraId="7EA0E6FD" w14:textId="77777777" w:rsidR="00086C4E" w:rsidRPr="00086C4E" w:rsidRDefault="00086C4E" w:rsidP="0008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Etapy rekrutacji</w:t>
      </w:r>
    </w:p>
    <w:p w14:paraId="7DCA8034" w14:textId="77777777" w:rsidR="00086C4E" w:rsidRPr="00086C4E" w:rsidRDefault="00086C4E" w:rsidP="00086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Zgłoszenie do projektu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złożenie kompletu dokumentów:</w:t>
      </w:r>
    </w:p>
    <w:p w14:paraId="5CA53450" w14:textId="77777777" w:rsidR="00086C4E" w:rsidRPr="00086C4E" w:rsidRDefault="00086C4E" w:rsidP="00086C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formularz zgłoszeniowy,</w:t>
      </w:r>
    </w:p>
    <w:p w14:paraId="48D4D0C8" w14:textId="77777777" w:rsidR="00086C4E" w:rsidRPr="00086C4E" w:rsidRDefault="00086C4E" w:rsidP="00086C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deklaracja uczestnictwa,</w:t>
      </w:r>
    </w:p>
    <w:p w14:paraId="275A5BD4" w14:textId="77777777" w:rsidR="00086C4E" w:rsidRPr="00086C4E" w:rsidRDefault="00086C4E" w:rsidP="00086C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RODO,</w:t>
      </w:r>
    </w:p>
    <w:p w14:paraId="50819F51" w14:textId="77777777" w:rsidR="00086C4E" w:rsidRPr="00086C4E" w:rsidRDefault="00086C4E" w:rsidP="00086C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dokumenty potwierdzające spełnienie kryteriów formalnych i pierwszeństwa.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przypadku uczniów dokumenty podpisuje rodzic/opiekun.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Formularz będzie umożliwiał również zgłoszenie udziału przez nauczycieli i rodziców/opiekunów.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Formularz zawierać będzie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co najmniej jedno pytanie o szczególne potrzeby uczestnika/</w:t>
      </w:r>
      <w:proofErr w:type="spellStart"/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czki</w:t>
      </w:r>
      <w:proofErr w:type="spellEnd"/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projektu.</w:t>
      </w:r>
    </w:p>
    <w:p w14:paraId="17C9D553" w14:textId="77777777" w:rsidR="00086C4E" w:rsidRPr="00086C4E" w:rsidRDefault="00086C4E" w:rsidP="00086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Weryfikacja formalna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sprawdzenie kompletności i zgodności dokumentów z wymaganiami.</w:t>
      </w:r>
    </w:p>
    <w:p w14:paraId="35097E09" w14:textId="77777777" w:rsidR="00086C4E" w:rsidRPr="00086C4E" w:rsidRDefault="00086C4E" w:rsidP="00086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Utworzenie list rankingowych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dla:</w:t>
      </w:r>
    </w:p>
    <w:p w14:paraId="4834F18A" w14:textId="77777777" w:rsidR="00086C4E" w:rsidRPr="00086C4E" w:rsidRDefault="00086C4E" w:rsidP="00086C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uczniów (U),</w:t>
      </w:r>
    </w:p>
    <w:p w14:paraId="322325E8" w14:textId="77777777" w:rsidR="00086C4E" w:rsidRPr="00086C4E" w:rsidRDefault="00086C4E" w:rsidP="00086C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nauczycieli (N),</w:t>
      </w:r>
    </w:p>
    <w:p w14:paraId="097208E8" w14:textId="77777777" w:rsidR="00086C4E" w:rsidRPr="00086C4E" w:rsidRDefault="00086C4E" w:rsidP="00086C4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rodziców/opiekunów (R/O),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oraz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list rezerwowych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tworzonych na podstawie liczby uzyskanych punktów.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Osoby z list rezerwowych zostaną włączone do projektu w przypadku rezygnacji lub niespełnienia warunków przez osoby zakwalifikowane.</w:t>
      </w:r>
    </w:p>
    <w:p w14:paraId="76CC54AA" w14:textId="77777777" w:rsidR="00086C4E" w:rsidRPr="00086C4E" w:rsidRDefault="00086C4E" w:rsidP="0008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Kryteria rekrutacji</w:t>
      </w:r>
    </w:p>
    <w:p w14:paraId="17D8FA4B" w14:textId="77777777" w:rsidR="00086C4E" w:rsidRPr="00086C4E" w:rsidRDefault="00086C4E" w:rsidP="00086C4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A. Kryteria formalne</w:t>
      </w:r>
    </w:p>
    <w:p w14:paraId="7A06BE86" w14:textId="77777777" w:rsidR="00086C4E" w:rsidRPr="00086C4E" w:rsidRDefault="00086C4E" w:rsidP="00086C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Rodzic/opiekun (R/O)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rodzic/opiekun ucznia uczęszczającego do szkoły (potwierdzenie w danych własnych szkoły).</w:t>
      </w:r>
    </w:p>
    <w:p w14:paraId="6FC80C1E" w14:textId="77777777" w:rsidR="00086C4E" w:rsidRPr="00086C4E" w:rsidRDefault="00086C4E" w:rsidP="00086C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Uczeń (U)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osoba ucząca się w szkole podstawowej (potwierdzenie w danych własnych szkoły).</w:t>
      </w:r>
    </w:p>
    <w:p w14:paraId="6885DB66" w14:textId="77777777" w:rsidR="00086C4E" w:rsidRPr="00086C4E" w:rsidRDefault="00086C4E" w:rsidP="00086C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Nauczyciel (N)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osoba zatrudniona w szkole podstawowej (potwierdzenie w danych własnych szkoły).</w:t>
      </w:r>
    </w:p>
    <w:p w14:paraId="723EC5AC" w14:textId="77777777" w:rsidR="00086C4E" w:rsidRPr="00086C4E" w:rsidRDefault="00086C4E" w:rsidP="00086C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Terminowe złożenie dokumentów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zgodnie z datą rejestracji zgłoszenia.</w:t>
      </w:r>
    </w:p>
    <w:p w14:paraId="6D324DB8" w14:textId="77777777" w:rsidR="00086C4E" w:rsidRPr="00086C4E" w:rsidRDefault="00086C4E" w:rsidP="00086C4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B. Kryteria pierwszeństwa</w:t>
      </w:r>
    </w:p>
    <w:p w14:paraId="3DDC7DF6" w14:textId="77777777" w:rsidR="00086C4E" w:rsidRPr="00086C4E" w:rsidRDefault="00086C4E" w:rsidP="00086C4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pl-PL"/>
          <w14:ligatures w14:val="none"/>
        </w:rPr>
        <w:t>Uczniowie (U):</w:t>
      </w:r>
    </w:p>
    <w:p w14:paraId="4ED9126B" w14:textId="77777777" w:rsidR="00086C4E" w:rsidRPr="00086C4E" w:rsidRDefault="00086C4E" w:rsidP="00086C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Uczeń z orzeczeniem o niepełnosprawności –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 pkt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(orzeczenie o niepełnosprawności).</w:t>
      </w:r>
    </w:p>
    <w:p w14:paraId="78A47AB8" w14:textId="77777777" w:rsidR="00086C4E" w:rsidRPr="00086C4E" w:rsidRDefault="00086C4E" w:rsidP="00086C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Uczeń ze specjalnymi potrzebami edukacyjnymi (SPE) –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 pkt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(opinia PPP, nauczyciela, wychowawcy, psychologa, pedagoga lub rady pedagogicznej).</w:t>
      </w:r>
    </w:p>
    <w:p w14:paraId="5904DB9B" w14:textId="77777777" w:rsidR="00086C4E" w:rsidRPr="00086C4E" w:rsidRDefault="00086C4E" w:rsidP="00086C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Uczeń z barierą finansową –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 pkt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(oświadczenie R/O </w:t>
      </w:r>
      <w:proofErr w:type="spellStart"/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proofErr w:type="spellEnd"/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korzystaniu z pomocy GOPS).</w:t>
      </w:r>
    </w:p>
    <w:p w14:paraId="2A699F67" w14:textId="77777777" w:rsidR="00086C4E" w:rsidRPr="00086C4E" w:rsidRDefault="00086C4E" w:rsidP="00086C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Brak uczestnictwa w dodatkowych zajęciach rozwijających kompetencje i umiejętności w ciągu ostatnich 12 miesięcy –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 pkt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(oświadczenie R/O).</w:t>
      </w:r>
    </w:p>
    <w:p w14:paraId="311500F2" w14:textId="77777777" w:rsidR="00086C4E" w:rsidRPr="00086C4E" w:rsidRDefault="00086C4E" w:rsidP="00086C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zajęć wyrównujących deficyty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potwierdzone deficyty w danym obszarze/przedmiocie (językowym, matematycznym, przyrodniczym) –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 pkt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(opinia nauczyciela danego przedmiotu, rady pedagogicznej lub R/O).</w:t>
      </w:r>
    </w:p>
    <w:p w14:paraId="0DD2052E" w14:textId="77777777" w:rsidR="00086C4E" w:rsidRPr="00086C4E" w:rsidRDefault="00086C4E" w:rsidP="00086C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zajęć rozwijających uzdolnienia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uczeń zdolny/rozwijający zainteresowania w danym obszarze (językowym, matematycznym, przyrodniczym) –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 pkt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(opinia nauczyciela, wychowawcy lub rady pedagogicznej).</w:t>
      </w:r>
    </w:p>
    <w:p w14:paraId="4D1D7134" w14:textId="77777777" w:rsidR="00086C4E" w:rsidRPr="00086C4E" w:rsidRDefault="00086C4E" w:rsidP="0008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👉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przypadku uzyskania tej samej liczby punktów, o przyjęciu na dane zajęcia zdecyduje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rozmowa z nauczycielem prowadzącym zajęcia.</w:t>
      </w:r>
    </w:p>
    <w:p w14:paraId="7D8CBA45" w14:textId="77777777" w:rsidR="00086C4E" w:rsidRPr="00086C4E" w:rsidRDefault="00086C4E" w:rsidP="00086C4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pl-PL"/>
          <w14:ligatures w14:val="none"/>
        </w:rPr>
        <w:t>Nauczyciele (N):</w:t>
      </w:r>
    </w:p>
    <w:p w14:paraId="1AD2D5DD" w14:textId="77777777" w:rsidR="00086C4E" w:rsidRPr="00086C4E" w:rsidRDefault="00086C4E" w:rsidP="00086C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Brak uczestnictwa w formach kształcenia rozwijających kompetencje i umiejętności w ciągu ostatnich 12 miesięcy –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 pkt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(oświadczenie nauczyciela/dane szkoły).</w:t>
      </w:r>
    </w:p>
    <w:p w14:paraId="25634F3C" w14:textId="77777777" w:rsidR="00086C4E" w:rsidRPr="00086C4E" w:rsidRDefault="00086C4E" w:rsidP="00086C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Chęć podnoszenia kompetencji zawodowych w ramach krótkich form doskonalenia zawodowego –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 pkt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(formularz rekrutacyjny/oświadczenie nauczyciela).</w:t>
      </w:r>
    </w:p>
    <w:p w14:paraId="6DE3835E" w14:textId="77777777" w:rsidR="00086C4E" w:rsidRPr="00086C4E" w:rsidRDefault="00086C4E" w:rsidP="00086C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Stopień awansu zawodowego:</w:t>
      </w:r>
    </w:p>
    <w:p w14:paraId="4C338D6E" w14:textId="77777777" w:rsidR="00086C4E" w:rsidRPr="00086C4E" w:rsidRDefault="00086C4E" w:rsidP="00086C4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nauczyciel początkujący –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 pkt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0C59E88" w14:textId="77777777" w:rsidR="00086C4E" w:rsidRPr="00086C4E" w:rsidRDefault="00086C4E" w:rsidP="00086C4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nauczyciel mianowany –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 pkt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85FC4FC" w14:textId="77777777" w:rsidR="00086C4E" w:rsidRPr="00086C4E" w:rsidRDefault="00086C4E" w:rsidP="00086C4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nauczyciel dyplomowany –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 pkt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D14E1DF" w14:textId="77777777" w:rsidR="00086C4E" w:rsidRPr="00086C4E" w:rsidRDefault="00086C4E" w:rsidP="00086C4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pl-PL"/>
          <w14:ligatures w14:val="none"/>
        </w:rPr>
        <w:t>Rodzice/Opiekunowie (R/O):</w:t>
      </w:r>
    </w:p>
    <w:p w14:paraId="6529F82F" w14:textId="77777777" w:rsidR="00086C4E" w:rsidRPr="00086C4E" w:rsidRDefault="00086C4E" w:rsidP="0008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Kryterium formalne – rodzic/opiekun ucznia uczęszczającego do szkoły.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Nie przewiduje się dodatkowych kryteriów punktowych.</w:t>
      </w:r>
    </w:p>
    <w:p w14:paraId="16230A8E" w14:textId="77777777" w:rsidR="00086C4E" w:rsidRPr="00086C4E" w:rsidRDefault="00086C4E" w:rsidP="00086C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 Rekrutacja uzupełniająca</w:t>
      </w:r>
    </w:p>
    <w:p w14:paraId="59589724" w14:textId="77777777" w:rsidR="00086C4E" w:rsidRPr="00086C4E" w:rsidRDefault="00086C4E" w:rsidP="003B11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mniejszego niż zakładane zainteresowania udziałem w projekcie, </w:t>
      </w:r>
      <w:r w:rsidRPr="00086C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Wnioskodawca przeprowadzi ponowną rekrutację</w:t>
      </w:r>
      <w:r w:rsidRPr="00086C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zgodnie z przyjętymi kryteriami</w:t>
      </w:r>
    </w:p>
    <w:p w14:paraId="50C1A192" w14:textId="75CD7349" w:rsidR="00C661BA" w:rsidRPr="003B11B5" w:rsidRDefault="003B11B5" w:rsidP="003B11B5">
      <w:pPr>
        <w:jc w:val="both"/>
        <w:rPr>
          <w:rFonts w:cstheme="minorHAnsi"/>
        </w:rPr>
      </w:pPr>
      <w:r w:rsidRPr="003B11B5">
        <w:rPr>
          <w:rFonts w:cstheme="minorHAnsi"/>
          <w:color w:val="212121"/>
          <w:spacing w:val="2"/>
          <w:sz w:val="27"/>
          <w:szCs w:val="27"/>
          <w:shd w:val="clear" w:color="auto" w:fill="FFFFFF"/>
        </w:rPr>
        <w:t xml:space="preserve">Wszyscy objęci wsparciem projektowym uczniowie, tj. 120 wezmą udział w: - zajęciach dodatkowych w zakresie rozwijania przynajmniej 2 umiejętności </w:t>
      </w:r>
      <w:r w:rsidRPr="003B11B5">
        <w:rPr>
          <w:rFonts w:cstheme="minorHAnsi"/>
          <w:color w:val="212121"/>
          <w:spacing w:val="2"/>
          <w:sz w:val="27"/>
          <w:szCs w:val="27"/>
          <w:shd w:val="clear" w:color="auto" w:fill="FFFFFF"/>
        </w:rPr>
        <w:lastRenderedPageBreak/>
        <w:t>podstawowych, z których jedna to obligatoryjnie będzie umiejętność matematyczna z położeniem nacisku na rozwijanie ich w sposób praktyczny, - zajęciach dodatkowych w zakresie rozwijania przynajmniej 2 umiejętności przekrojowych, z położeniem nacisku na rozwijanie ich w sposób praktyczny,</w:t>
      </w:r>
    </w:p>
    <w:sectPr w:rsidR="00C661BA" w:rsidRPr="003B11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A7F9" w14:textId="77777777" w:rsidR="00463848" w:rsidRDefault="00463848" w:rsidP="00C134CA">
      <w:pPr>
        <w:spacing w:after="0" w:line="240" w:lineRule="auto"/>
      </w:pPr>
      <w:r>
        <w:separator/>
      </w:r>
    </w:p>
  </w:endnote>
  <w:endnote w:type="continuationSeparator" w:id="0">
    <w:p w14:paraId="10FE1EF7" w14:textId="77777777" w:rsidR="00463848" w:rsidRDefault="00463848" w:rsidP="00C1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4B1D" w14:textId="77777777" w:rsidR="00463848" w:rsidRDefault="00463848" w:rsidP="00C134CA">
      <w:pPr>
        <w:spacing w:after="0" w:line="240" w:lineRule="auto"/>
      </w:pPr>
      <w:r>
        <w:separator/>
      </w:r>
    </w:p>
  </w:footnote>
  <w:footnote w:type="continuationSeparator" w:id="0">
    <w:p w14:paraId="6469F3D6" w14:textId="77777777" w:rsidR="00463848" w:rsidRDefault="00463848" w:rsidP="00C1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389E" w14:textId="2CF40041" w:rsidR="00C134CA" w:rsidRPr="00AB0A33" w:rsidRDefault="00C134CA" w:rsidP="00C134CA">
    <w:pPr>
      <w:spacing w:after="16"/>
      <w:jc w:val="center"/>
      <w:rPr>
        <w:rFonts w:eastAsia="Arial" w:cstheme="minorHAnsi"/>
      </w:rPr>
    </w:pPr>
    <w:r w:rsidRPr="00AB0A33">
      <w:rPr>
        <w:rFonts w:eastAsia="Arial" w:cstheme="minorHAnsi"/>
        <w:noProof/>
        <w:sz w:val="24"/>
      </w:rPr>
      <w:drawing>
        <wp:anchor distT="0" distB="0" distL="114300" distR="114300" simplePos="0" relativeHeight="251659264" behindDoc="0" locked="0" layoutInCell="1" allowOverlap="1" wp14:anchorId="173400E5" wp14:editId="27BA907D">
          <wp:simplePos x="0" y="0"/>
          <wp:positionH relativeFrom="margin">
            <wp:align>center</wp:align>
          </wp:positionH>
          <wp:positionV relativeFrom="paragraph">
            <wp:posOffset>-246491</wp:posOffset>
          </wp:positionV>
          <wp:extent cx="6581775" cy="1057275"/>
          <wp:effectExtent l="0" t="0" r="9525" b="9525"/>
          <wp:wrapTopAndBottom/>
          <wp:docPr id="163290937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17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Start w:id="0" w:name="_Hlk211278694"/>
    <w:r w:rsidRPr="00AB0A33">
      <w:rPr>
        <w:rFonts w:eastAsia="Arial" w:cstheme="minorHAnsi"/>
      </w:rPr>
      <w:t>Fundusze Europejskie dla Warmii i Mazur (</w:t>
    </w:r>
    <w:proofErr w:type="spellStart"/>
    <w:r w:rsidRPr="00AB0A33">
      <w:rPr>
        <w:rFonts w:eastAsia="Arial" w:cstheme="minorHAnsi"/>
      </w:rPr>
      <w:t>FEWiM</w:t>
    </w:r>
    <w:proofErr w:type="spellEnd"/>
    <w:r w:rsidRPr="00AB0A33">
      <w:rPr>
        <w:rFonts w:eastAsia="Arial" w:cstheme="minorHAnsi"/>
      </w:rPr>
      <w:t>) 2021-2027</w:t>
    </w:r>
  </w:p>
  <w:bookmarkEnd w:id="0"/>
  <w:p w14:paraId="7099EC0C" w14:textId="77777777" w:rsidR="00C134CA" w:rsidRPr="00AB0A33" w:rsidRDefault="00C134CA" w:rsidP="00C134CA">
    <w:pPr>
      <w:spacing w:after="16"/>
      <w:jc w:val="center"/>
      <w:rPr>
        <w:rFonts w:eastAsia="Arial" w:cstheme="minorHAnsi"/>
      </w:rPr>
    </w:pPr>
    <w:r w:rsidRPr="00AB0A33">
      <w:rPr>
        <w:rFonts w:eastAsia="Arial" w:cstheme="minorHAnsi"/>
      </w:rPr>
      <w:t>Priorytet 6: Edukacja i kompetencje EFS+; Działanie 6.6: Edukacja w ZIT Ełk i Olsztyn</w:t>
    </w:r>
  </w:p>
  <w:p w14:paraId="5C0182DE" w14:textId="77777777" w:rsidR="00C134CA" w:rsidRPr="00AB0A33" w:rsidRDefault="00C134CA" w:rsidP="00C134CA">
    <w:pPr>
      <w:spacing w:after="16"/>
      <w:jc w:val="center"/>
      <w:rPr>
        <w:rFonts w:eastAsia="Arial" w:cstheme="minorHAnsi"/>
      </w:rPr>
    </w:pPr>
    <w:r w:rsidRPr="00AB0A33">
      <w:rPr>
        <w:rFonts w:eastAsia="Arial" w:cstheme="minorHAnsi"/>
      </w:rPr>
      <w:t xml:space="preserve">Tytuł Projektu: </w:t>
    </w:r>
    <w:bookmarkStart w:id="1" w:name="_Hlk211279097"/>
    <w:r w:rsidRPr="00AB0A33">
      <w:rPr>
        <w:rFonts w:eastAsia="Arial" w:cstheme="minorHAnsi"/>
      </w:rPr>
      <w:t>Uczniowska strefa talentów w Szkole Podstawowej w Klebarku Wielkim</w:t>
    </w:r>
  </w:p>
  <w:bookmarkEnd w:id="1"/>
  <w:p w14:paraId="410657E3" w14:textId="77777777" w:rsidR="00C134CA" w:rsidRPr="00AB0A33" w:rsidRDefault="00C134CA" w:rsidP="00C134CA">
    <w:pPr>
      <w:spacing w:after="16"/>
      <w:jc w:val="center"/>
      <w:rPr>
        <w:rFonts w:eastAsia="Arial" w:cstheme="minorHAnsi"/>
      </w:rPr>
    </w:pPr>
    <w:r w:rsidRPr="00AB0A33">
      <w:rPr>
        <w:rFonts w:eastAsia="Arial" w:cstheme="minorHAnsi"/>
      </w:rPr>
      <w:t>Numer Projektu: FEWM.06.06-IZ.00-0018/25</w:t>
    </w:r>
  </w:p>
  <w:p w14:paraId="2B66861E" w14:textId="77777777" w:rsidR="00C134CA" w:rsidRPr="00AB0A33" w:rsidRDefault="00C134CA" w:rsidP="00C134CA">
    <w:pPr>
      <w:spacing w:after="211"/>
      <w:ind w:left="107"/>
      <w:jc w:val="center"/>
      <w:rPr>
        <w:rFonts w:eastAsia="Arial" w:cstheme="minorHAnsi"/>
        <w:bCs/>
        <w:sz w:val="20"/>
        <w:szCs w:val="20"/>
      </w:rPr>
    </w:pPr>
    <w:r w:rsidRPr="00AB0A33">
      <w:rPr>
        <w:rFonts w:eastAsia="Arial" w:cstheme="minorHAnsi"/>
        <w:b/>
      </w:rPr>
      <w:t xml:space="preserve"> </w:t>
    </w:r>
    <w:r w:rsidRPr="00AB0A33">
      <w:rPr>
        <w:rFonts w:eastAsia="Arial" w:cstheme="minorHAnsi"/>
        <w:bCs/>
      </w:rPr>
      <w:t>Schemat A ZIT OLSZTYN</w:t>
    </w:r>
    <w:r w:rsidRPr="00AB0A33">
      <w:rPr>
        <w:rFonts w:eastAsia="Arial" w:cstheme="minorHAnsi"/>
        <w:bCs/>
        <w:sz w:val="20"/>
        <w:szCs w:val="20"/>
      </w:rPr>
      <w:t xml:space="preserve"> </w:t>
    </w:r>
  </w:p>
  <w:p w14:paraId="53F6D6A8" w14:textId="77777777" w:rsidR="00C134CA" w:rsidRDefault="00C134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0EE4"/>
    <w:multiLevelType w:val="multilevel"/>
    <w:tmpl w:val="0246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370CD"/>
    <w:multiLevelType w:val="multilevel"/>
    <w:tmpl w:val="4ACC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24CC1"/>
    <w:multiLevelType w:val="multilevel"/>
    <w:tmpl w:val="79A4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71E90"/>
    <w:multiLevelType w:val="multilevel"/>
    <w:tmpl w:val="6270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5061A"/>
    <w:multiLevelType w:val="multilevel"/>
    <w:tmpl w:val="73CC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2771B"/>
    <w:multiLevelType w:val="multilevel"/>
    <w:tmpl w:val="1770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A90E26"/>
    <w:multiLevelType w:val="multilevel"/>
    <w:tmpl w:val="109A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D3CCD"/>
    <w:multiLevelType w:val="multilevel"/>
    <w:tmpl w:val="A6A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232279">
    <w:abstractNumId w:val="4"/>
  </w:num>
  <w:num w:numId="2" w16cid:durableId="719135394">
    <w:abstractNumId w:val="2"/>
  </w:num>
  <w:num w:numId="3" w16cid:durableId="1506699993">
    <w:abstractNumId w:val="6"/>
  </w:num>
  <w:num w:numId="4" w16cid:durableId="448546851">
    <w:abstractNumId w:val="5"/>
  </w:num>
  <w:num w:numId="5" w16cid:durableId="1139222775">
    <w:abstractNumId w:val="0"/>
  </w:num>
  <w:num w:numId="6" w16cid:durableId="2001304897">
    <w:abstractNumId w:val="3"/>
  </w:num>
  <w:num w:numId="7" w16cid:durableId="2035842720">
    <w:abstractNumId w:val="7"/>
  </w:num>
  <w:num w:numId="8" w16cid:durableId="1675761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4E"/>
    <w:rsid w:val="00076545"/>
    <w:rsid w:val="00086C4E"/>
    <w:rsid w:val="0023308D"/>
    <w:rsid w:val="003B11B5"/>
    <w:rsid w:val="00463848"/>
    <w:rsid w:val="009A6EA6"/>
    <w:rsid w:val="00A855EA"/>
    <w:rsid w:val="00C134CA"/>
    <w:rsid w:val="00C661BA"/>
    <w:rsid w:val="00F8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2F37"/>
  <w15:chartTrackingRefBased/>
  <w15:docId w15:val="{7A2B8541-B8AD-4BDE-B4D8-C62EA9DF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6C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C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6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6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6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C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C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C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C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C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C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6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6C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6C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6C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C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6C4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4CA"/>
  </w:style>
  <w:style w:type="paragraph" w:styleId="Stopka">
    <w:name w:val="footer"/>
    <w:basedOn w:val="Normalny"/>
    <w:link w:val="StopkaZnak"/>
    <w:uiPriority w:val="99"/>
    <w:unhideWhenUsed/>
    <w:rsid w:val="00C1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CHOJNOWSKA</dc:creator>
  <cp:keywords/>
  <dc:description/>
  <cp:lastModifiedBy>MAŁGORZATA CHOJNOWSKA</cp:lastModifiedBy>
  <cp:revision>3</cp:revision>
  <dcterms:created xsi:type="dcterms:W3CDTF">2025-10-13T18:52:00Z</dcterms:created>
  <dcterms:modified xsi:type="dcterms:W3CDTF">2025-10-13T21:04:00Z</dcterms:modified>
</cp:coreProperties>
</file>